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D71D92" w:rsidRPr="00D71D92">
        <w:rPr>
          <w:b/>
          <w:sz w:val="28"/>
          <w:szCs w:val="28"/>
        </w:rPr>
        <w:t>д. Кривцовка, северо-западная окраина</w:t>
      </w:r>
      <w:r w:rsidR="00D71D92">
        <w:rPr>
          <w:rStyle w:val="a6"/>
          <w:b/>
          <w:sz w:val="28"/>
          <w:szCs w:val="28"/>
        </w:rPr>
        <w:footnoteReference w:id="2"/>
      </w:r>
    </w:p>
    <w:p w:rsidR="00764223" w:rsidRPr="00FC6170" w:rsidRDefault="0076422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6422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bookmarkStart w:id="0" w:name="_GoBack"/>
            <w:bookmarkEnd w:id="0"/>
            <w:r w:rsidR="00764223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D71D92" w:rsidRPr="00D71D92">
              <w:rPr>
                <w:sz w:val="28"/>
                <w:szCs w:val="28"/>
                <w:u w:val="single"/>
              </w:rPr>
              <w:t>д. Кривцовка, северо-западная о</w:t>
            </w:r>
            <w:r w:rsidR="00D71D92" w:rsidRPr="00D71D92">
              <w:rPr>
                <w:sz w:val="28"/>
                <w:szCs w:val="28"/>
                <w:u w:val="single"/>
              </w:rPr>
              <w:t>к</w:t>
            </w:r>
            <w:r w:rsidR="00D71D92" w:rsidRPr="00D71D92">
              <w:rPr>
                <w:sz w:val="28"/>
                <w:szCs w:val="28"/>
                <w:u w:val="single"/>
              </w:rPr>
              <w:t xml:space="preserve">раина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764223">
              <w:rPr>
                <w:sz w:val="28"/>
                <w:szCs w:val="28"/>
                <w:u w:val="single"/>
              </w:rPr>
              <w:t>0</w:t>
            </w:r>
            <w:r w:rsidR="00D71D92">
              <w:rPr>
                <w:sz w:val="28"/>
                <w:szCs w:val="28"/>
                <w:u w:val="single"/>
              </w:rPr>
              <w:t>6</w:t>
            </w:r>
            <w:r w:rsidR="006F63D3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764223" w:rsidRPr="009C2FBC" w:rsidRDefault="00764223" w:rsidP="0076422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D71D92">
              <w:rPr>
                <w:sz w:val="28"/>
                <w:szCs w:val="28"/>
                <w:u w:val="single"/>
              </w:rPr>
              <w:t>-446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64223" w:rsidRPr="009C2FBC" w:rsidRDefault="0076422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764223" w:rsidRPr="009C2FBC" w:rsidRDefault="0076422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D71D92" w:rsidP="00D71D9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15х10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764223">
              <w:rPr>
                <w:sz w:val="28"/>
                <w:szCs w:val="28"/>
                <w:u w:val="single"/>
              </w:rPr>
              <w:t xml:space="preserve"> 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764223" w:rsidRPr="009C2FBC" w:rsidRDefault="00764223" w:rsidP="00D71D9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D71D9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D71D92">
              <w:rPr>
                <w:sz w:val="28"/>
                <w:szCs w:val="28"/>
                <w:u w:val="single"/>
              </w:rPr>
              <w:t>Солдат со снятой каской</w:t>
            </w:r>
            <w:r w:rsidR="00A54739">
              <w:rPr>
                <w:sz w:val="28"/>
                <w:szCs w:val="28"/>
                <w:u w:val="single"/>
              </w:rPr>
              <w:t xml:space="preserve">», </w:t>
            </w:r>
            <w:r w:rsidR="00D71D92">
              <w:rPr>
                <w:sz w:val="28"/>
                <w:szCs w:val="28"/>
                <w:u w:val="single"/>
              </w:rPr>
              <w:t>высотой 3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D71D92">
              <w:rPr>
                <w:sz w:val="28"/>
                <w:szCs w:val="28"/>
                <w:u w:val="single"/>
              </w:rPr>
              <w:t>окрашен в бронзовый цвет</w:t>
            </w:r>
            <w:r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D71D92">
              <w:rPr>
                <w:sz w:val="28"/>
                <w:szCs w:val="28"/>
                <w:u w:val="single"/>
              </w:rPr>
              <w:t>силикатного кирпича</w:t>
            </w:r>
            <w:r w:rsidR="00A54739">
              <w:rPr>
                <w:sz w:val="28"/>
                <w:szCs w:val="28"/>
                <w:u w:val="single"/>
              </w:rPr>
              <w:t>,</w:t>
            </w:r>
            <w:r w:rsidR="00D71D92">
              <w:rPr>
                <w:sz w:val="28"/>
                <w:szCs w:val="28"/>
                <w:u w:val="single"/>
              </w:rPr>
              <w:t xml:space="preserve"> оштукатурен и окрашен в коричневый цвет, размер 4х2 м высота 2 м. Устано</w:t>
            </w:r>
            <w:r w:rsidR="00D71D92">
              <w:rPr>
                <w:sz w:val="28"/>
                <w:szCs w:val="28"/>
                <w:u w:val="single"/>
              </w:rPr>
              <w:t>в</w:t>
            </w:r>
            <w:r w:rsidR="00D71D92">
              <w:rPr>
                <w:sz w:val="28"/>
                <w:szCs w:val="28"/>
                <w:u w:val="single"/>
              </w:rPr>
              <w:t>лен в 1963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D71D92">
              <w:rPr>
                <w:sz w:val="28"/>
                <w:szCs w:val="28"/>
                <w:u w:val="single"/>
              </w:rPr>
              <w:t>Прохорчук Т.Н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D71D92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71D9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D71D9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76422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D71D92" w:rsidP="00D71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14.06.1950 г. из д. Алексеевка, 14.07.1950 г., 14.08.1950 г., 14.07.1961 г. из д. Александровка, </w:t>
            </w:r>
            <w:r w:rsidRPr="00D71D92">
              <w:rPr>
                <w:sz w:val="28"/>
                <w:szCs w:val="28"/>
              </w:rPr>
              <w:t>д. Кривцовка, д. Малая Але</w:t>
            </w:r>
            <w:r w:rsidRPr="00D71D92">
              <w:rPr>
                <w:sz w:val="28"/>
                <w:szCs w:val="28"/>
              </w:rPr>
              <w:t>к</w:t>
            </w:r>
            <w:r w:rsidRPr="00D71D92">
              <w:rPr>
                <w:sz w:val="28"/>
                <w:szCs w:val="28"/>
              </w:rPr>
              <w:t>сандровка, д. Ново-Александровка</w:t>
            </w:r>
          </w:p>
          <w:p w:rsidR="00764223" w:rsidRPr="00C55FA5" w:rsidRDefault="00764223" w:rsidP="00D71D9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D71D92" w:rsidP="00CA5704">
            <w:pPr>
              <w:jc w:val="both"/>
              <w:rPr>
                <w:sz w:val="28"/>
                <w:szCs w:val="28"/>
              </w:rPr>
            </w:pPr>
            <w:r w:rsidRPr="00D71D92">
              <w:rPr>
                <w:sz w:val="28"/>
                <w:szCs w:val="28"/>
              </w:rPr>
              <w:t>МКОУ "Охочевская СОШ" Кривцовский филиал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20621B" w:rsidRDefault="0020621B" w:rsidP="00A21134">
      <w:pPr>
        <w:jc w:val="both"/>
      </w:pPr>
    </w:p>
    <w:p w:rsidR="0020621B" w:rsidRDefault="00764223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0.25pt">
            <v:imagedata r:id="rId8" o:title="images3[1]"/>
          </v:shape>
        </w:pict>
      </w:r>
    </w:p>
    <w:sectPr w:rsidR="0020621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73F" w:rsidRDefault="00F6073F" w:rsidP="00FF362D">
      <w:r>
        <w:separator/>
      </w:r>
    </w:p>
  </w:endnote>
  <w:endnote w:type="continuationSeparator" w:id="1">
    <w:p w:rsidR="00F6073F" w:rsidRDefault="00F6073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73F" w:rsidRDefault="00F6073F" w:rsidP="00FF362D">
      <w:r>
        <w:separator/>
      </w:r>
    </w:p>
  </w:footnote>
  <w:footnote w:type="continuationSeparator" w:id="1">
    <w:p w:rsidR="00F6073F" w:rsidRDefault="00F6073F" w:rsidP="00FF362D">
      <w:r>
        <w:continuationSeparator/>
      </w:r>
    </w:p>
  </w:footnote>
  <w:footnote w:id="2">
    <w:p w:rsidR="00D71D92" w:rsidRDefault="00D71D92">
      <w:pPr>
        <w:pStyle w:val="a4"/>
      </w:pPr>
      <w:r>
        <w:rPr>
          <w:rStyle w:val="a6"/>
        </w:rPr>
        <w:footnoteRef/>
      </w:r>
      <w:hyperlink r:id="rId1" w:history="1">
        <w:r w:rsidR="00986CE2" w:rsidRPr="00F10F3C">
          <w:rPr>
            <w:rStyle w:val="a7"/>
          </w:rPr>
          <w:t>https://obd-memorial.ru/html/info.htm?id=1150537638&amp;p=2</w:t>
        </w:r>
      </w:hyperlink>
    </w:p>
    <w:p w:rsidR="00986CE2" w:rsidRDefault="00986CE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223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76BF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55EA6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073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63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94485-42B4-4757-ADEC-12A841FD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2020-05-09T09:14:00Z</dcterms:created>
  <dcterms:modified xsi:type="dcterms:W3CDTF">2001-12-31T21:03:00Z</dcterms:modified>
</cp:coreProperties>
</file>